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2AD8" w:rsidRPr="00335552" w:rsidRDefault="00432AD8" w:rsidP="00432AD8">
      <w:pPr>
        <w:pStyle w:val="Titre1"/>
        <w:rPr>
          <w:rFonts w:cstheme="majorHAnsi"/>
        </w:rPr>
      </w:pPr>
      <w:bookmarkStart w:id="0" w:name="_Toc30080327"/>
      <w:bookmarkStart w:id="1" w:name="_Toc36457736"/>
      <w:r w:rsidRPr="00335552">
        <w:rPr>
          <w:rFonts w:cstheme="majorHAnsi"/>
        </w:rPr>
        <w:t xml:space="preserve">Fiche 9 : </w:t>
      </w:r>
      <w:r>
        <w:rPr>
          <w:rFonts w:cstheme="majorHAnsi"/>
        </w:rPr>
        <w:t>Exploiter l</w:t>
      </w:r>
      <w:r w:rsidRPr="00335552">
        <w:rPr>
          <w:rFonts w:cstheme="majorHAnsi"/>
        </w:rPr>
        <w:t>a valeur sociale d’une information</w:t>
      </w:r>
      <w:bookmarkEnd w:id="0"/>
      <w:bookmarkEnd w:id="1"/>
      <w:r>
        <w:rPr>
          <w:rFonts w:cstheme="majorHAnsi"/>
        </w:rPr>
        <w:t> : support 1</w:t>
      </w:r>
      <w:bookmarkStart w:id="2" w:name="_GoBack"/>
      <w:bookmarkEnd w:id="2"/>
    </w:p>
    <w:p w:rsidR="00F91411" w:rsidRDefault="00F91411"/>
    <w:p w:rsidR="005078C9" w:rsidRDefault="00432AD8">
      <w:pPr>
        <w:rPr>
          <w:rStyle w:val="Lienhypertexte"/>
        </w:rPr>
      </w:pPr>
      <w:hyperlink r:id="rId4" w:history="1">
        <w:r w:rsidR="00F91411" w:rsidRPr="00AF600D">
          <w:rPr>
            <w:rStyle w:val="Lienhypertexte"/>
          </w:rPr>
          <w:t>http://www.legorafi.fr/2020/04/28/confinement-devenues-limpides-les-eaux-du-canal-de-lourcq-revelent-de-superbes-chariots-de-supermarches-et-des-armes/</w:t>
        </w:r>
      </w:hyperlink>
    </w:p>
    <w:p w:rsidR="00F91411" w:rsidRDefault="00830E7A">
      <w:pPr>
        <w:rPr>
          <w:noProof/>
        </w:rPr>
      </w:pPr>
      <w:r>
        <w:rPr>
          <w:noProof/>
        </w:rPr>
        <w:drawing>
          <wp:inline distT="0" distB="0" distL="0" distR="0" wp14:anchorId="4A371702" wp14:editId="01B69548">
            <wp:extent cx="6537960" cy="556543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1122" t="12026" r="30746"/>
                    <a:stretch/>
                  </pic:blipFill>
                  <pic:spPr bwMode="auto">
                    <a:xfrm>
                      <a:off x="0" y="0"/>
                      <a:ext cx="6547929" cy="5573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30E7A" w:rsidRDefault="00830E7A">
      <w:pPr>
        <w:rPr>
          <w:noProof/>
        </w:rPr>
      </w:pPr>
      <w:r>
        <w:lastRenderedPageBreak/>
        <w:br/>
      </w:r>
      <w:r>
        <w:rPr>
          <w:noProof/>
        </w:rPr>
        <w:drawing>
          <wp:inline distT="0" distB="0" distL="0" distR="0" wp14:anchorId="3A290320" wp14:editId="78D051BD">
            <wp:extent cx="3337560" cy="3596795"/>
            <wp:effectExtent l="0" t="0" r="0" b="38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4078" t="19161" r="33728"/>
                    <a:stretch/>
                  </pic:blipFill>
                  <pic:spPr bwMode="auto">
                    <a:xfrm>
                      <a:off x="0" y="0"/>
                      <a:ext cx="3340686" cy="3600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</w:p>
    <w:p w:rsidR="00830E7A" w:rsidRDefault="00830E7A">
      <w:r>
        <w:rPr>
          <w:noProof/>
        </w:rPr>
        <w:drawing>
          <wp:inline distT="0" distB="0" distL="0" distR="0" wp14:anchorId="555555EE" wp14:editId="29B3BF5C">
            <wp:extent cx="3748985" cy="1409700"/>
            <wp:effectExtent l="0" t="0" r="444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4422" t="18957" r="33499" b="52913"/>
                    <a:stretch/>
                  </pic:blipFill>
                  <pic:spPr bwMode="auto">
                    <a:xfrm>
                      <a:off x="0" y="0"/>
                      <a:ext cx="3755668" cy="14122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30E7A" w:rsidSect="00830E7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E7A"/>
    <w:rsid w:val="00000612"/>
    <w:rsid w:val="000017E9"/>
    <w:rsid w:val="000050AA"/>
    <w:rsid w:val="00005A65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402E0"/>
    <w:rsid w:val="00040B15"/>
    <w:rsid w:val="00041364"/>
    <w:rsid w:val="00042D80"/>
    <w:rsid w:val="0004782E"/>
    <w:rsid w:val="00050806"/>
    <w:rsid w:val="00053828"/>
    <w:rsid w:val="00053E5E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D5B"/>
    <w:rsid w:val="00074AAE"/>
    <w:rsid w:val="00076C82"/>
    <w:rsid w:val="00083FF2"/>
    <w:rsid w:val="00087DB8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296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E62A8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438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4E31"/>
    <w:rsid w:val="00427969"/>
    <w:rsid w:val="00431583"/>
    <w:rsid w:val="00431A8F"/>
    <w:rsid w:val="00432172"/>
    <w:rsid w:val="00432AD8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2F25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6404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76CBC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0E7A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1E4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6C1"/>
    <w:rsid w:val="00927A1D"/>
    <w:rsid w:val="0093054C"/>
    <w:rsid w:val="00930EAA"/>
    <w:rsid w:val="00933081"/>
    <w:rsid w:val="00940534"/>
    <w:rsid w:val="0094323F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0F61"/>
    <w:rsid w:val="00A017CB"/>
    <w:rsid w:val="00A02216"/>
    <w:rsid w:val="00A04D75"/>
    <w:rsid w:val="00A05178"/>
    <w:rsid w:val="00A05C39"/>
    <w:rsid w:val="00A112E8"/>
    <w:rsid w:val="00A12406"/>
    <w:rsid w:val="00A12C2E"/>
    <w:rsid w:val="00A1322F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41E1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A6652"/>
    <w:rsid w:val="00AB54D0"/>
    <w:rsid w:val="00AC224A"/>
    <w:rsid w:val="00AC2BE5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2D84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0523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4A87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06C4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9EB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411"/>
    <w:rsid w:val="00F91D1C"/>
    <w:rsid w:val="00F9299A"/>
    <w:rsid w:val="00F93948"/>
    <w:rsid w:val="00F93B96"/>
    <w:rsid w:val="00F968F5"/>
    <w:rsid w:val="00FA1934"/>
    <w:rsid w:val="00FB45BC"/>
    <w:rsid w:val="00FC398C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8D0DF0"/>
  <w15:chartTrackingRefBased/>
  <w15:docId w15:val="{307FBC93-97C2-4B60-A57B-A43DCDB9D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F91411"/>
    <w:pPr>
      <w:keepNext/>
      <w:keepLines/>
      <w:pBdr>
        <w:bottom w:val="single" w:sz="18" w:space="1" w:color="FFAC00"/>
      </w:pBdr>
      <w:spacing w:before="240" w:after="180" w:line="240" w:lineRule="auto"/>
      <w:jc w:val="both"/>
      <w:outlineLvl w:val="0"/>
    </w:pPr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830E7A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00F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00F61"/>
    <w:rPr>
      <w:rFonts w:ascii="Segoe UI" w:hAnsi="Segoe UI" w:cs="Segoe UI"/>
      <w:sz w:val="18"/>
      <w:szCs w:val="18"/>
    </w:rPr>
  </w:style>
  <w:style w:type="character" w:styleId="Mentionnonrsolue">
    <w:name w:val="Unresolved Mention"/>
    <w:basedOn w:val="Policepardfaut"/>
    <w:uiPriority w:val="99"/>
    <w:semiHidden/>
    <w:unhideWhenUsed/>
    <w:rsid w:val="00F91411"/>
    <w:rPr>
      <w:color w:val="605E5C"/>
      <w:shd w:val="clear" w:color="auto" w:fill="E1DFDD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F91411"/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://www.legorafi.fr/2020/04/28/confinement-devenues-limpides-les-eaux-du-canal-de-lourcq-revelent-de-superbes-chariots-de-supermarches-et-des-armes/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61</Words>
  <Characters>336</Characters>
  <Application>Microsoft Office Word</Application>
  <DocSecurity>0</DocSecurity>
  <Lines>2</Lines>
  <Paragraphs>1</Paragraphs>
  <ScaleCrop>false</ScaleCrop>
  <Company/>
  <LinksUpToDate>false</LinksUpToDate>
  <CharactersWithSpaces>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5</cp:revision>
  <dcterms:created xsi:type="dcterms:W3CDTF">2020-04-28T15:44:00Z</dcterms:created>
  <dcterms:modified xsi:type="dcterms:W3CDTF">2020-04-30T13:57:00Z</dcterms:modified>
</cp:coreProperties>
</file>